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A15D" w14:textId="7C089B65" w:rsidR="002D3A4D" w:rsidRPr="002D3A4D" w:rsidRDefault="0013438C" w:rsidP="002D3A4D">
      <w:pPr>
        <w:jc w:val="center"/>
        <w:rPr>
          <w:b/>
          <w:bCs/>
          <w:color w:val="000000" w:themeColor="text1"/>
          <w:sz w:val="96"/>
          <w:szCs w:val="96"/>
        </w:rPr>
      </w:pPr>
      <w:r>
        <w:rPr>
          <w:b/>
          <w:bCs/>
          <w:i/>
          <w:i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374CD39" wp14:editId="72B2FEFE">
            <wp:simplePos x="0" y="0"/>
            <wp:positionH relativeFrom="column">
              <wp:posOffset>-890270</wp:posOffset>
            </wp:positionH>
            <wp:positionV relativeFrom="paragraph">
              <wp:posOffset>-1595121</wp:posOffset>
            </wp:positionV>
            <wp:extent cx="7524750" cy="12201525"/>
            <wp:effectExtent l="0" t="0" r="0" b="9525"/>
            <wp:wrapNone/>
            <wp:docPr id="8843438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43892" name="Bildobjekt 88434389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304" cy="1221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A4D" w:rsidRPr="002D3A4D">
        <w:rPr>
          <w:b/>
          <w:bCs/>
          <w:color w:val="000000" w:themeColor="text1"/>
          <w:sz w:val="96"/>
          <w:szCs w:val="96"/>
        </w:rPr>
        <w:t>Fixardag</w:t>
      </w:r>
      <w:r w:rsidR="00730846">
        <w:rPr>
          <w:b/>
          <w:bCs/>
          <w:color w:val="000000" w:themeColor="text1"/>
          <w:sz w:val="96"/>
          <w:szCs w:val="96"/>
        </w:rPr>
        <w:t xml:space="preserve"> </w:t>
      </w:r>
    </w:p>
    <w:p w14:paraId="5A1F0B89" w14:textId="6FCCC1B3" w:rsidR="002D3A4D" w:rsidRDefault="002D3A4D" w:rsidP="005438BC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När</w:t>
      </w:r>
      <w:r w:rsidR="00410D38">
        <w:rPr>
          <w:b/>
          <w:bCs/>
          <w:color w:val="000000" w:themeColor="text1"/>
          <w:sz w:val="40"/>
          <w:szCs w:val="40"/>
        </w:rPr>
        <w:t>?</w:t>
      </w:r>
      <w:r>
        <w:rPr>
          <w:b/>
          <w:bCs/>
          <w:color w:val="000000" w:themeColor="text1"/>
          <w:sz w:val="40"/>
          <w:szCs w:val="40"/>
        </w:rPr>
        <w:t xml:space="preserve"> </w:t>
      </w:r>
      <w:r w:rsidR="0002613C">
        <w:rPr>
          <w:b/>
          <w:bCs/>
          <w:color w:val="000000" w:themeColor="text1"/>
          <w:sz w:val="40"/>
          <w:szCs w:val="40"/>
        </w:rPr>
        <w:t xml:space="preserve">17 maj </w:t>
      </w:r>
    </w:p>
    <w:p w14:paraId="630FC88F" w14:textId="73FA6202" w:rsidR="002D3A4D" w:rsidRDefault="00410D38" w:rsidP="005438BC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 xml:space="preserve">Klockan? </w:t>
      </w:r>
      <w:r w:rsidR="002D3A4D">
        <w:rPr>
          <w:b/>
          <w:bCs/>
          <w:color w:val="000000" w:themeColor="text1"/>
          <w:sz w:val="40"/>
          <w:szCs w:val="40"/>
        </w:rPr>
        <w:t>10.00</w:t>
      </w:r>
      <w:r w:rsidR="0022202D">
        <w:rPr>
          <w:b/>
          <w:bCs/>
          <w:color w:val="000000" w:themeColor="text1"/>
          <w:sz w:val="40"/>
          <w:szCs w:val="40"/>
        </w:rPr>
        <w:t>-14.00</w:t>
      </w:r>
    </w:p>
    <w:p w14:paraId="4F31C672" w14:textId="6F436744" w:rsidR="00410D38" w:rsidRDefault="00410D38" w:rsidP="005438BC">
      <w:pPr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Samling? Utanför entrén till lektionsstallet</w:t>
      </w:r>
    </w:p>
    <w:p w14:paraId="1F77FF41" w14:textId="77777777" w:rsidR="008D1ABB" w:rsidRDefault="008D1ABB" w:rsidP="005438BC">
      <w:pPr>
        <w:rPr>
          <w:color w:val="000000" w:themeColor="text1"/>
          <w:sz w:val="24"/>
          <w:szCs w:val="24"/>
        </w:rPr>
      </w:pPr>
    </w:p>
    <w:p w14:paraId="6136D175" w14:textId="0F0E59D6" w:rsidR="008D1ABB" w:rsidRPr="0022202D" w:rsidRDefault="002D3A4D" w:rsidP="0007303A">
      <w:pP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22202D">
        <w:rPr>
          <w:b/>
          <w:bCs/>
          <w:i/>
          <w:iCs/>
          <w:color w:val="000000" w:themeColor="text1"/>
          <w:sz w:val="32"/>
          <w:szCs w:val="32"/>
        </w:rPr>
        <w:t xml:space="preserve">Alla </w:t>
      </w:r>
      <w:r w:rsidR="008D1ABB" w:rsidRPr="0022202D">
        <w:rPr>
          <w:b/>
          <w:bCs/>
          <w:i/>
          <w:iCs/>
          <w:color w:val="000000" w:themeColor="text1"/>
          <w:sz w:val="32"/>
          <w:szCs w:val="32"/>
        </w:rPr>
        <w:t>åldrar kan bidra, b</w:t>
      </w:r>
      <w:r w:rsidRPr="0022202D">
        <w:rPr>
          <w:b/>
          <w:bCs/>
          <w:i/>
          <w:iCs/>
          <w:color w:val="000000" w:themeColor="text1"/>
          <w:sz w:val="32"/>
          <w:szCs w:val="32"/>
        </w:rPr>
        <w:t xml:space="preserve">arn </w:t>
      </w:r>
      <w:r w:rsidR="008D1ABB" w:rsidRPr="0022202D">
        <w:rPr>
          <w:b/>
          <w:bCs/>
          <w:i/>
          <w:iCs/>
          <w:color w:val="000000" w:themeColor="text1"/>
          <w:sz w:val="32"/>
          <w:szCs w:val="32"/>
        </w:rPr>
        <w:t>som</w:t>
      </w:r>
      <w:r w:rsidRPr="0022202D">
        <w:rPr>
          <w:b/>
          <w:bCs/>
          <w:i/>
          <w:iCs/>
          <w:color w:val="000000" w:themeColor="text1"/>
          <w:sz w:val="32"/>
          <w:szCs w:val="32"/>
        </w:rPr>
        <w:t xml:space="preserve"> vuxna.</w:t>
      </w:r>
    </w:p>
    <w:p w14:paraId="17842745" w14:textId="5402638D" w:rsidR="002D3A4D" w:rsidRPr="0022202D" w:rsidRDefault="002D3A4D" w:rsidP="008D1ABB">
      <w:pPr>
        <w:jc w:val="center"/>
        <w:rPr>
          <w:b/>
          <w:bCs/>
          <w:color w:val="000000" w:themeColor="text1"/>
          <w:sz w:val="32"/>
          <w:szCs w:val="32"/>
        </w:rPr>
      </w:pPr>
      <w:r w:rsidRPr="0022202D">
        <w:rPr>
          <w:b/>
          <w:bCs/>
          <w:color w:val="000000" w:themeColor="text1"/>
          <w:sz w:val="32"/>
          <w:szCs w:val="32"/>
        </w:rPr>
        <w:t>Ta med vem du vill, en familjemedlem eller en kompis. Klubben bjuder</w:t>
      </w:r>
      <w:r w:rsidR="008D1ABB" w:rsidRPr="0022202D">
        <w:rPr>
          <w:b/>
          <w:bCs/>
          <w:color w:val="000000" w:themeColor="text1"/>
          <w:sz w:val="32"/>
          <w:szCs w:val="32"/>
        </w:rPr>
        <w:t xml:space="preserve"> på</w:t>
      </w:r>
      <w:r w:rsidRPr="0022202D">
        <w:rPr>
          <w:b/>
          <w:bCs/>
          <w:color w:val="000000" w:themeColor="text1"/>
          <w:sz w:val="32"/>
          <w:szCs w:val="32"/>
        </w:rPr>
        <w:t xml:space="preserve"> lättare förtäring och fika till alla som hjälper till. För att beräkna inköp så skriv upp dig på listan alt skicka ett mejl. </w:t>
      </w:r>
      <w:proofErr w:type="spellStart"/>
      <w:r w:rsidR="00076DB2">
        <w:rPr>
          <w:b/>
          <w:bCs/>
          <w:color w:val="000000" w:themeColor="text1"/>
          <w:sz w:val="32"/>
          <w:szCs w:val="32"/>
        </w:rPr>
        <w:t>Psssst</w:t>
      </w:r>
      <w:proofErr w:type="spellEnd"/>
      <w:r w:rsidR="00076DB2">
        <w:rPr>
          <w:b/>
          <w:bCs/>
          <w:color w:val="000000" w:themeColor="text1"/>
          <w:sz w:val="32"/>
          <w:szCs w:val="32"/>
        </w:rPr>
        <w:t>…</w:t>
      </w:r>
      <w:r w:rsidRPr="0022202D">
        <w:rPr>
          <w:b/>
          <w:bCs/>
          <w:color w:val="000000" w:themeColor="text1"/>
          <w:sz w:val="32"/>
          <w:szCs w:val="32"/>
        </w:rPr>
        <w:t>Saker som kan vara bra att ta med sig om man vill och kan, bil och släpkärra, krattor, trimmer, skruvdragare, sekatör och ett glatt humör.</w:t>
      </w:r>
    </w:p>
    <w:p w14:paraId="666A89BB" w14:textId="6CC15D76" w:rsidR="00D7229C" w:rsidRDefault="002D3A4D" w:rsidP="00076DB2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  <w:r w:rsidRPr="00076DB2">
        <w:rPr>
          <w:b/>
          <w:bCs/>
          <w:i/>
          <w:iCs/>
          <w:color w:val="000000" w:themeColor="text1"/>
          <w:sz w:val="36"/>
          <w:szCs w:val="36"/>
        </w:rPr>
        <w:t>Hoppas vi ses!</w:t>
      </w:r>
    </w:p>
    <w:p w14:paraId="1888F703" w14:textId="73AD7A2C" w:rsidR="00076DB2" w:rsidRDefault="00076DB2" w:rsidP="00076DB2">
      <w:pPr>
        <w:pStyle w:val="Liststycke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1.______________________2._____________________</w:t>
      </w:r>
    </w:p>
    <w:p w14:paraId="47482DD5" w14:textId="70ABB200" w:rsidR="00076DB2" w:rsidRDefault="00076DB2" w:rsidP="00076DB2">
      <w:pPr>
        <w:pStyle w:val="Liststycke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3.______________________</w:t>
      </w:r>
      <w:r w:rsidR="00CB5A00">
        <w:rPr>
          <w:b/>
          <w:bCs/>
          <w:i/>
          <w:iCs/>
          <w:color w:val="000000" w:themeColor="text1"/>
          <w:sz w:val="36"/>
          <w:szCs w:val="36"/>
        </w:rPr>
        <w:t>4</w:t>
      </w:r>
      <w:r>
        <w:rPr>
          <w:b/>
          <w:bCs/>
          <w:i/>
          <w:iCs/>
          <w:color w:val="000000" w:themeColor="text1"/>
          <w:sz w:val="36"/>
          <w:szCs w:val="36"/>
        </w:rPr>
        <w:t>._____________________</w:t>
      </w:r>
    </w:p>
    <w:p w14:paraId="633767F2" w14:textId="021EC5A8" w:rsidR="00CB5A00" w:rsidRDefault="00CB5A00" w:rsidP="00076DB2">
      <w:pPr>
        <w:pStyle w:val="Liststycke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5.______________________6._____________________</w:t>
      </w:r>
    </w:p>
    <w:p w14:paraId="70DC7B01" w14:textId="14BA8703" w:rsidR="00CB5A00" w:rsidRDefault="00CB5A00" w:rsidP="00076DB2">
      <w:pPr>
        <w:pStyle w:val="Liststycke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7.______________________8._____________________</w:t>
      </w:r>
    </w:p>
    <w:p w14:paraId="1B4CCF94" w14:textId="67748F71" w:rsidR="00CB5A00" w:rsidRDefault="00CB5A00" w:rsidP="00076DB2">
      <w:pPr>
        <w:pStyle w:val="Liststycke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9.______________________10.____________________</w:t>
      </w:r>
    </w:p>
    <w:p w14:paraId="5A57A508" w14:textId="041E5B22" w:rsidR="00CB5A00" w:rsidRDefault="00CB5A00" w:rsidP="00076DB2">
      <w:pPr>
        <w:pStyle w:val="Liststycke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11._____________________12.____________________</w:t>
      </w:r>
    </w:p>
    <w:p w14:paraId="2036D844" w14:textId="69C73B4F" w:rsidR="00CB5A00" w:rsidRDefault="00CB5A00" w:rsidP="00076DB2">
      <w:pPr>
        <w:pStyle w:val="Liststycke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13._____________________14.____________________</w:t>
      </w:r>
    </w:p>
    <w:p w14:paraId="47E4EF68" w14:textId="1C5BE8CE" w:rsidR="00CB5A00" w:rsidRDefault="00CB5A00" w:rsidP="00076DB2">
      <w:pPr>
        <w:pStyle w:val="Liststycke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15._____________________16.____________________</w:t>
      </w:r>
    </w:p>
    <w:p w14:paraId="315B7A69" w14:textId="2D065356" w:rsidR="00CB5A00" w:rsidRPr="00C73C5E" w:rsidRDefault="00CB5A00" w:rsidP="00C73C5E">
      <w:pPr>
        <w:pStyle w:val="Liststycke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17._____________________18.___________________</w:t>
      </w:r>
      <w:r w:rsidR="00C73C5E">
        <w:rPr>
          <w:b/>
          <w:bCs/>
          <w:i/>
          <w:iCs/>
          <w:color w:val="000000" w:themeColor="text1"/>
          <w:sz w:val="36"/>
          <w:szCs w:val="36"/>
        </w:rPr>
        <w:t>_</w:t>
      </w:r>
    </w:p>
    <w:sectPr w:rsidR="00CB5A00" w:rsidRPr="00C73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05A8" w14:textId="77777777" w:rsidR="000D569A" w:rsidRDefault="000D569A" w:rsidP="002D3A4D">
      <w:pPr>
        <w:spacing w:after="0" w:line="240" w:lineRule="auto"/>
      </w:pPr>
      <w:r>
        <w:separator/>
      </w:r>
    </w:p>
  </w:endnote>
  <w:endnote w:type="continuationSeparator" w:id="0">
    <w:p w14:paraId="2E568755" w14:textId="77777777" w:rsidR="000D569A" w:rsidRDefault="000D569A" w:rsidP="002D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F40C" w14:textId="77777777" w:rsidR="000D569A" w:rsidRDefault="000D569A" w:rsidP="002D3A4D">
      <w:pPr>
        <w:spacing w:after="0" w:line="240" w:lineRule="auto"/>
      </w:pPr>
      <w:r>
        <w:separator/>
      </w:r>
    </w:p>
  </w:footnote>
  <w:footnote w:type="continuationSeparator" w:id="0">
    <w:p w14:paraId="1F98403C" w14:textId="77777777" w:rsidR="000D569A" w:rsidRDefault="000D569A" w:rsidP="002D3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7497"/>
    <w:multiLevelType w:val="hybridMultilevel"/>
    <w:tmpl w:val="1ED058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3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4D"/>
    <w:rsid w:val="0002613C"/>
    <w:rsid w:val="0007303A"/>
    <w:rsid w:val="00076DB2"/>
    <w:rsid w:val="000D569A"/>
    <w:rsid w:val="0013438C"/>
    <w:rsid w:val="0022202D"/>
    <w:rsid w:val="002D3A4D"/>
    <w:rsid w:val="00323602"/>
    <w:rsid w:val="00410D38"/>
    <w:rsid w:val="00427FC4"/>
    <w:rsid w:val="005438BC"/>
    <w:rsid w:val="00730846"/>
    <w:rsid w:val="008D1ABB"/>
    <w:rsid w:val="009C5731"/>
    <w:rsid w:val="00BB290F"/>
    <w:rsid w:val="00C73C5E"/>
    <w:rsid w:val="00CB5A00"/>
    <w:rsid w:val="00D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EEEE0"/>
  <w15:chartTrackingRefBased/>
  <w15:docId w15:val="{1CD5F2B5-1CE7-4974-8851-1B9A296C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A4D"/>
    <w:pPr>
      <w:spacing w:after="200" w:line="360" w:lineRule="auto"/>
      <w:contextualSpacing/>
    </w:pPr>
    <w:rPr>
      <w:rFonts w:eastAsiaTheme="minorEastAsia"/>
      <w:color w:val="0F4761" w:themeColor="accent1" w:themeShade="BF"/>
      <w:kern w:val="0"/>
      <w:lang w:eastAsia="ja-JP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D3A4D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D3A4D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3A4D"/>
    <w:pPr>
      <w:keepNext/>
      <w:keepLines/>
      <w:spacing w:before="160" w:after="80" w:line="259" w:lineRule="auto"/>
      <w:contextualSpacing w:val="0"/>
      <w:outlineLvl w:val="2"/>
    </w:pPr>
    <w:rPr>
      <w:rFonts w:eastAsiaTheme="majorEastAsia" w:cstheme="majorBidi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D3A4D"/>
    <w:pPr>
      <w:keepNext/>
      <w:keepLines/>
      <w:spacing w:before="80" w:after="40" w:line="259" w:lineRule="auto"/>
      <w:contextualSpacing w:val="0"/>
      <w:outlineLvl w:val="3"/>
    </w:pPr>
    <w:rPr>
      <w:rFonts w:eastAsiaTheme="majorEastAsia" w:cstheme="majorBidi"/>
      <w:i/>
      <w:iCs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D3A4D"/>
    <w:pPr>
      <w:keepNext/>
      <w:keepLines/>
      <w:spacing w:before="80" w:after="40" w:line="259" w:lineRule="auto"/>
      <w:contextualSpacing w:val="0"/>
      <w:outlineLvl w:val="4"/>
    </w:pPr>
    <w:rPr>
      <w:rFonts w:eastAsiaTheme="majorEastAsia" w:cstheme="majorBidi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D3A4D"/>
    <w:pPr>
      <w:keepNext/>
      <w:keepLines/>
      <w:spacing w:before="40" w:after="0" w:line="259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D3A4D"/>
    <w:pPr>
      <w:keepNext/>
      <w:keepLines/>
      <w:spacing w:before="40" w:after="0" w:line="259" w:lineRule="auto"/>
      <w:contextualSpacing w:val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D3A4D"/>
    <w:pPr>
      <w:keepNext/>
      <w:keepLines/>
      <w:spacing w:after="0" w:line="259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D3A4D"/>
    <w:pPr>
      <w:keepNext/>
      <w:keepLines/>
      <w:spacing w:after="0" w:line="259" w:lineRule="auto"/>
      <w:contextualSpacing w:val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D3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D3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3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D3A4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D3A4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D3A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D3A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D3A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D3A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D3A4D"/>
    <w:pPr>
      <w:spacing w:after="80" w:line="240" w:lineRule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D3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D3A4D"/>
    <w:pPr>
      <w:numPr>
        <w:ilvl w:val="1"/>
      </w:numPr>
      <w:spacing w:after="160" w:line="259" w:lineRule="auto"/>
      <w:contextualSpacing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D3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3A4D"/>
    <w:pPr>
      <w:spacing w:before="160" w:after="160" w:line="259" w:lineRule="auto"/>
      <w:contextualSpacing w:val="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D3A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D3A4D"/>
    <w:pPr>
      <w:spacing w:after="160" w:line="259" w:lineRule="auto"/>
      <w:ind w:left="720"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D3A4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D3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eastAsiaTheme="minorHAnsi"/>
      <w:i/>
      <w:iCs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D3A4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D3A4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D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4D"/>
    <w:rPr>
      <w:rFonts w:eastAsiaTheme="minorEastAsia"/>
      <w:color w:val="0F4761" w:themeColor="accent1" w:themeShade="BF"/>
      <w:kern w:val="0"/>
      <w:lang w:eastAsia="ja-JP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2D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4D"/>
    <w:rPr>
      <w:rFonts w:eastAsiaTheme="minorEastAsia"/>
      <w:color w:val="0F4761" w:themeColor="accent1" w:themeShade="BF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11</cp:revision>
  <cp:lastPrinted>2025-11-11T10:53:00Z</cp:lastPrinted>
  <dcterms:created xsi:type="dcterms:W3CDTF">2025-11-11T10:22:00Z</dcterms:created>
  <dcterms:modified xsi:type="dcterms:W3CDTF">2026-05-05T14:26:00Z</dcterms:modified>
</cp:coreProperties>
</file>